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</w:tblGrid>
      <w:tr w:rsidR="0011463A" w:rsidRPr="0011463A" w:rsidTr="0011463A">
        <w:trPr>
          <w:trHeight w:val="69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한</w:t>
            </w:r>
            <w:r w:rsidRPr="0011463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-EU </w:t>
            </w:r>
            <w:r w:rsidRPr="0011463A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국제공동연구를</w:t>
            </w:r>
            <w:r w:rsidRPr="0011463A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Pr="0011463A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위한</w:t>
            </w:r>
            <w:r w:rsidRPr="0011463A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Pr="0011463A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수요조사</w:t>
            </w:r>
            <w:r w:rsidRPr="0011463A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Pr="0011463A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계획</w:t>
            </w:r>
            <w:r w:rsidRPr="0011463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(</w:t>
            </w:r>
            <w:r w:rsidRPr="0011463A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안</w:t>
            </w:r>
            <w:r w:rsidRPr="0011463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)</w:t>
            </w:r>
          </w:p>
        </w:tc>
      </w:tr>
    </w:tbl>
    <w:p w:rsidR="0011463A" w:rsidRPr="0011463A" w:rsidRDefault="0011463A" w:rsidP="0011463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463A" w:rsidRPr="0011463A" w:rsidRDefault="0011463A" w:rsidP="0011463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t>□</w:t>
      </w:r>
      <w:r w:rsidRPr="0011463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수요조사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개요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ind w:hanging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1463A">
        <w:rPr>
          <w:rFonts w:ascii="굴림" w:eastAsia="휴먼명조" w:hAnsi="한양신명조" w:cs="굴림"/>
          <w:b/>
          <w:bCs/>
          <w:color w:val="000000"/>
          <w:spacing w:val="-10"/>
          <w:kern w:val="0"/>
          <w:sz w:val="30"/>
          <w:szCs w:val="30"/>
          <w:shd w:val="clear" w:color="auto" w:fill="FFFFFF"/>
        </w:rPr>
        <w:t>ㅇ</w:t>
      </w:r>
      <w:proofErr w:type="spellEnd"/>
      <w:r w:rsidRPr="0011463A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b/>
          <w:bCs/>
          <w:color w:val="000000"/>
          <w:spacing w:val="-10"/>
          <w:kern w:val="0"/>
          <w:sz w:val="30"/>
          <w:szCs w:val="30"/>
          <w:shd w:val="clear" w:color="auto" w:fill="FFFFFF"/>
        </w:rPr>
        <w:t>목</w:t>
      </w:r>
      <w:r w:rsidRPr="0011463A">
        <w:rPr>
          <w:rFonts w:ascii="굴림" w:eastAsia="휴먼명조" w:hAnsi="굴림" w:cs="굴림"/>
          <w:b/>
          <w:bCs/>
          <w:color w:val="000000"/>
          <w:spacing w:val="-1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b/>
          <w:bCs/>
          <w:color w:val="000000"/>
          <w:spacing w:val="-10"/>
          <w:kern w:val="0"/>
          <w:sz w:val="30"/>
          <w:szCs w:val="30"/>
          <w:shd w:val="clear" w:color="auto" w:fill="FFFFFF"/>
        </w:rPr>
        <w:t>적</w:t>
      </w:r>
      <w:r w:rsidRPr="0011463A">
        <w:rPr>
          <w:rFonts w:ascii="HCI Poppy" w:eastAsia="휴먼명조" w:hAnsi="굴림" w:cs="굴림" w:hint="eastAsia"/>
          <w:b/>
          <w:bCs/>
          <w:color w:val="000000"/>
          <w:spacing w:val="-10"/>
          <w:kern w:val="0"/>
          <w:sz w:val="30"/>
          <w:szCs w:val="30"/>
          <w:shd w:val="clear" w:color="auto" w:fill="FFFFFF"/>
        </w:rPr>
        <w:t>:</w:t>
      </w:r>
      <w:r w:rsidRPr="0011463A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>수요조사를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>통한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>한</w:t>
      </w:r>
      <w:r w:rsidRPr="0011463A">
        <w:rPr>
          <w:rFonts w:ascii="HCI Poppy" w:eastAsia="휴먼명조" w:hAnsi="굴림" w:cs="굴림" w:hint="eastAsia"/>
          <w:color w:val="000000"/>
          <w:spacing w:val="-10"/>
          <w:kern w:val="0"/>
          <w:sz w:val="30"/>
          <w:szCs w:val="30"/>
          <w:shd w:val="clear" w:color="auto" w:fill="FFFFFF"/>
        </w:rPr>
        <w:t xml:space="preserve">-EU 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>에너지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>분야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>국제공동연구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0"/>
          <w:kern w:val="0"/>
          <w:sz w:val="30"/>
          <w:szCs w:val="30"/>
          <w:shd w:val="clear" w:color="auto" w:fill="FFFFFF"/>
        </w:rPr>
        <w:t>수요발굴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1463A">
        <w:rPr>
          <w:rFonts w:ascii="굴림" w:eastAsia="휴먼명조" w:hAnsi="한양신명조" w:cs="굴림"/>
          <w:b/>
          <w:bCs/>
          <w:color w:val="000000"/>
          <w:kern w:val="0"/>
          <w:sz w:val="30"/>
          <w:szCs w:val="30"/>
          <w:shd w:val="clear" w:color="auto" w:fill="FFFFFF"/>
        </w:rPr>
        <w:t>ㅇ</w:t>
      </w:r>
      <w:proofErr w:type="spellEnd"/>
      <w:r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조사대상기술</w:t>
      </w:r>
      <w:r w:rsidRPr="0011463A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: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에너지자원기술개발분야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56"/>
      </w:tblGrid>
      <w:tr w:rsidR="0011463A" w:rsidRPr="0011463A" w:rsidTr="0011463A">
        <w:trPr>
          <w:trHeight w:val="466"/>
        </w:trPr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11463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No.</w:t>
            </w:r>
          </w:p>
        </w:tc>
        <w:tc>
          <w:tcPr>
            <w:tcW w:w="86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8"/>
                <w:szCs w:val="30"/>
                <w:shd w:val="clear" w:color="auto" w:fill="FFFFFF"/>
              </w:rPr>
              <w:t>기술분야</w:t>
            </w:r>
          </w:p>
        </w:tc>
      </w:tr>
      <w:tr w:rsidR="0011463A" w:rsidRPr="0011463A" w:rsidTr="0011463A">
        <w:trPr>
          <w:trHeight w:val="279"/>
        </w:trPr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1</w:t>
            </w:r>
          </w:p>
        </w:tc>
        <w:tc>
          <w:tcPr>
            <w:tcW w:w="86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1463A">
              <w:rPr>
                <w:rFonts w:ascii="굴림" w:eastAsia="한양중고딕" w:hAnsi="굴림" w:cs="굴림"/>
                <w:color w:val="000000"/>
                <w:kern w:val="0"/>
                <w:sz w:val="28"/>
                <w:szCs w:val="30"/>
                <w:shd w:val="clear" w:color="auto" w:fill="FFFFFF"/>
              </w:rPr>
              <w:t>태양광</w:t>
            </w:r>
          </w:p>
        </w:tc>
      </w:tr>
      <w:tr w:rsidR="0011463A" w:rsidRPr="0011463A" w:rsidTr="0011463A">
        <w:trPr>
          <w:trHeight w:val="636"/>
        </w:trPr>
        <w:tc>
          <w:tcPr>
            <w:tcW w:w="9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2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1463A">
              <w:rPr>
                <w:rFonts w:ascii="굴림" w:eastAsia="한양중고딕" w:hAnsi="굴림" w:cs="굴림"/>
                <w:color w:val="000000"/>
                <w:kern w:val="0"/>
                <w:sz w:val="28"/>
                <w:szCs w:val="30"/>
                <w:shd w:val="clear" w:color="auto" w:fill="FFFFFF"/>
              </w:rPr>
              <w:t>풍력</w:t>
            </w:r>
          </w:p>
        </w:tc>
      </w:tr>
      <w:tr w:rsidR="0011463A" w:rsidRPr="0011463A" w:rsidTr="0011463A">
        <w:trPr>
          <w:trHeight w:val="636"/>
        </w:trPr>
        <w:tc>
          <w:tcPr>
            <w:tcW w:w="9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3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1463A">
              <w:rPr>
                <w:rFonts w:ascii="굴림" w:eastAsia="한양중고딕" w:hAnsi="굴림" w:cs="굴림"/>
                <w:color w:val="000000"/>
                <w:kern w:val="0"/>
                <w:sz w:val="28"/>
                <w:szCs w:val="30"/>
                <w:shd w:val="clear" w:color="auto" w:fill="FFFFFF"/>
              </w:rPr>
              <w:t>수소</w:t>
            </w:r>
            <w:r w:rsidRPr="0011463A">
              <w:rPr>
                <w:rFonts w:ascii="굴림" w:eastAsia="한양중고딕" w:hAnsi="굴림" w:cs="굴림"/>
                <w:color w:val="000000"/>
                <w:kern w:val="0"/>
                <w:sz w:val="28"/>
                <w:szCs w:val="30"/>
                <w:shd w:val="clear" w:color="auto" w:fill="FFFFFF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kern w:val="0"/>
                <w:sz w:val="28"/>
                <w:szCs w:val="30"/>
                <w:shd w:val="clear" w:color="auto" w:fill="FFFFFF"/>
              </w:rPr>
              <w:t>연료전지</w:t>
            </w:r>
          </w:p>
        </w:tc>
      </w:tr>
      <w:tr w:rsidR="0011463A" w:rsidRPr="0011463A" w:rsidTr="0011463A">
        <w:trPr>
          <w:trHeight w:val="636"/>
        </w:trPr>
        <w:tc>
          <w:tcPr>
            <w:tcW w:w="9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4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1463A">
              <w:rPr>
                <w:rFonts w:ascii="굴림" w:eastAsia="한양중고딕" w:hAnsi="굴림" w:cs="굴림"/>
                <w:color w:val="000000"/>
                <w:kern w:val="0"/>
                <w:sz w:val="28"/>
                <w:szCs w:val="30"/>
                <w:shd w:val="clear" w:color="auto" w:fill="FFFFFF"/>
              </w:rPr>
              <w:t>해양</w:t>
            </w:r>
            <w:r w:rsidRPr="0011463A">
              <w:rPr>
                <w:rFonts w:ascii="굴림" w:eastAsia="한양중고딕" w:hAnsi="굴림" w:cs="굴림"/>
                <w:color w:val="000000"/>
                <w:kern w:val="0"/>
                <w:sz w:val="28"/>
                <w:szCs w:val="30"/>
                <w:shd w:val="clear" w:color="auto" w:fill="FFFFFF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kern w:val="0"/>
                <w:sz w:val="28"/>
                <w:szCs w:val="30"/>
                <w:shd w:val="clear" w:color="auto" w:fill="FFFFFF"/>
              </w:rPr>
              <w:t>수력</w:t>
            </w:r>
          </w:p>
        </w:tc>
      </w:tr>
      <w:tr w:rsidR="0011463A" w:rsidRPr="0011463A" w:rsidTr="0011463A">
        <w:trPr>
          <w:trHeight w:val="237"/>
        </w:trPr>
        <w:tc>
          <w:tcPr>
            <w:tcW w:w="9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5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tabs>
                <w:tab w:val="left" w:pos="40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11463A">
              <w:rPr>
                <w:rFonts w:ascii="굴림" w:eastAsia="한양중고딕" w:hAnsi="굴림" w:cs="굴림"/>
                <w:color w:val="000000"/>
                <w:kern w:val="0"/>
                <w:sz w:val="28"/>
                <w:szCs w:val="30"/>
                <w:shd w:val="clear" w:color="auto" w:fill="FFFFFF"/>
              </w:rPr>
              <w:t>스마트그리드</w:t>
            </w:r>
            <w:proofErr w:type="spellEnd"/>
          </w:p>
        </w:tc>
      </w:tr>
    </w:tbl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1463A">
        <w:rPr>
          <w:rFonts w:ascii="굴림" w:eastAsia="휴먼명조" w:hAnsi="한양신명조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ㅇ</w:t>
      </w:r>
      <w:proofErr w:type="spellEnd"/>
      <w:r w:rsidRPr="0011463A">
        <w:rPr>
          <w:rFonts w:ascii="휴먼명조" w:eastAsia="휴먼명조" w:hAnsi="굴림" w:cs="굴림" w:hint="eastAsia"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사업형태</w:t>
      </w:r>
      <w:r w:rsidRPr="0011463A">
        <w:rPr>
          <w:rFonts w:ascii="HCI Poppy" w:eastAsia="휴먼명조" w:hAnsi="굴림" w:cs="굴림" w:hint="eastAsia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:</w:t>
      </w:r>
      <w:r w:rsidRPr="0011463A">
        <w:rPr>
          <w:rFonts w:ascii="휴먼명조" w:eastAsia="휴먼명조" w:hAnsi="굴림" w:cs="굴림" w:hint="eastAsia"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HCI Poppy" w:eastAsia="휴먼명조" w:hAnsi="굴림" w:cs="굴림" w:hint="eastAsia"/>
          <w:color w:val="000000"/>
          <w:spacing w:val="18"/>
          <w:kern w:val="0"/>
          <w:sz w:val="30"/>
          <w:szCs w:val="30"/>
          <w:shd w:val="clear" w:color="auto" w:fill="FFFFFF"/>
        </w:rPr>
        <w:t>3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>년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>이내</w:t>
      </w:r>
      <w:r w:rsidRPr="0011463A">
        <w:rPr>
          <w:rFonts w:ascii="HCI Poppy" w:eastAsia="휴먼명조" w:hAnsi="굴림" w:cs="굴림" w:hint="eastAsia"/>
          <w:color w:val="000000"/>
          <w:spacing w:val="18"/>
          <w:kern w:val="0"/>
          <w:sz w:val="30"/>
          <w:szCs w:val="30"/>
          <w:shd w:val="clear" w:color="auto" w:fill="FFFFFF"/>
        </w:rPr>
        <w:t xml:space="preserve">, 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>사업비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>연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HCI Poppy" w:eastAsia="휴먼명조" w:hAnsi="굴림" w:cs="굴림" w:hint="eastAsia"/>
          <w:color w:val="000000"/>
          <w:spacing w:val="18"/>
          <w:kern w:val="0"/>
          <w:sz w:val="30"/>
          <w:szCs w:val="30"/>
          <w:shd w:val="clear" w:color="auto" w:fill="FFFFFF"/>
        </w:rPr>
        <w:t>5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>억이내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>공동연구</w:t>
      </w:r>
      <w:r w:rsidRPr="0011463A">
        <w:rPr>
          <w:rFonts w:ascii="굴림" w:eastAsia="휴먼명조" w:hAnsi="굴림" w:cs="굴림"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/>
        <w:ind w:left="424" w:hangingChars="144" w:hanging="42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1463A">
        <w:rPr>
          <w:rFonts w:ascii="굴림" w:eastAsia="휴먼명조" w:hAnsi="한양신명조" w:cs="굴림"/>
          <w:b/>
          <w:bCs/>
          <w:color w:val="000000"/>
          <w:kern w:val="0"/>
          <w:sz w:val="30"/>
          <w:szCs w:val="30"/>
          <w:shd w:val="clear" w:color="auto" w:fill="FFFFFF"/>
        </w:rPr>
        <w:t>ㅇ</w:t>
      </w:r>
      <w:proofErr w:type="spellEnd"/>
      <w:r w:rsidRPr="0011463A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조사항목</w:t>
      </w:r>
      <w:r w:rsidRPr="0011463A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:</w:t>
      </w:r>
      <w:r w:rsidRPr="0011463A">
        <w:rPr>
          <w:rFonts w:ascii="휴먼명조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제안기술의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명칭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,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개발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목표와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내용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,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연구개발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동향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,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파급효과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,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기술의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시장동향과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규모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,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기술개발사업비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,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인력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및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추진체계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,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기대효과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,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해외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공동연구기관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현황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등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1463A">
        <w:rPr>
          <w:rFonts w:ascii="굴림" w:eastAsia="휴먼명조" w:hAnsi="한양신명조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ㅇ</w:t>
      </w:r>
      <w:proofErr w:type="spellEnd"/>
      <w:r w:rsidRPr="0011463A">
        <w:rPr>
          <w:rFonts w:ascii="휴먼명조" w:eastAsia="휴먼명조" w:hAnsi="굴림" w:cs="굴림" w:hint="eastAsia"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조사대상</w:t>
      </w:r>
      <w:r w:rsidRPr="0011463A">
        <w:rPr>
          <w:rFonts w:ascii="HCI Poppy" w:eastAsia="휴먼명조" w:hAnsi="굴림" w:cs="굴림" w:hint="eastAsia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:</w:t>
      </w:r>
      <w:r w:rsidRPr="0011463A">
        <w:rPr>
          <w:rFonts w:ascii="휴먼명조" w:eastAsia="휴먼명조" w:hAnsi="굴림" w:cs="굴림" w:hint="eastAsia"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>에너지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>분야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>관련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>산</w:t>
      </w:r>
      <w:r w:rsidRPr="0011463A">
        <w:rPr>
          <w:rFonts w:ascii="HCI Poppy" w:eastAsia="휴먼명조" w:hAnsi="굴림" w:cs="굴림" w:hint="eastAsia"/>
          <w:color w:val="000000"/>
          <w:spacing w:val="-18"/>
          <w:kern w:val="0"/>
          <w:sz w:val="30"/>
          <w:szCs w:val="30"/>
          <w:shd w:val="clear" w:color="auto" w:fill="FFFFFF"/>
        </w:rPr>
        <w:t>·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>학</w:t>
      </w:r>
      <w:r w:rsidRPr="0011463A">
        <w:rPr>
          <w:rFonts w:ascii="HCI Poppy" w:eastAsia="휴먼명조" w:hAnsi="굴림" w:cs="굴림" w:hint="eastAsia"/>
          <w:color w:val="000000"/>
          <w:spacing w:val="-18"/>
          <w:kern w:val="0"/>
          <w:sz w:val="30"/>
          <w:szCs w:val="30"/>
          <w:shd w:val="clear" w:color="auto" w:fill="FFFFFF"/>
        </w:rPr>
        <w:t>·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>연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>기관</w:t>
      </w:r>
      <w:r w:rsidRPr="0011463A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1463A">
        <w:rPr>
          <w:rFonts w:ascii="굴림" w:eastAsia="휴먼명조" w:hAnsi="한양신명조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ㅇ</w:t>
      </w:r>
      <w:proofErr w:type="spellEnd"/>
      <w:r w:rsidRPr="0011463A">
        <w:rPr>
          <w:rFonts w:ascii="굴림" w:eastAsia="휴먼명조" w:hAnsi="한양신명조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기초자료</w:t>
      </w:r>
      <w:r w:rsidRPr="0011463A">
        <w:rPr>
          <w:rFonts w:ascii="굴림" w:eastAsia="휴먼명조" w:hAnsi="굴림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활용</w:t>
      </w:r>
      <w:r w:rsidRPr="0011463A">
        <w:rPr>
          <w:rFonts w:ascii="굴림" w:eastAsia="휴먼명조" w:hAnsi="굴림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b/>
          <w:bCs/>
          <w:color w:val="000000"/>
          <w:spacing w:val="18"/>
          <w:kern w:val="0"/>
          <w:sz w:val="30"/>
          <w:szCs w:val="30"/>
          <w:shd w:val="clear" w:color="auto" w:fill="FFFFFF"/>
        </w:rPr>
        <w:t>제외대상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/>
        <w:ind w:firstLineChars="100" w:firstLine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-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정부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R&amp;D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사업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기술개발과제로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proofErr w:type="spellStart"/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기지원되었던</w:t>
      </w:r>
      <w:proofErr w:type="spellEnd"/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과제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/>
        <w:ind w:firstLineChars="100" w:firstLine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-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접수기간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내에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수요조사서를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제출하지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않는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경우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/>
        <w:ind w:firstLineChars="100" w:firstLine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-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지정양식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이외의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양식으로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수요조사서를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제출하는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경우</w:t>
      </w:r>
    </w:p>
    <w:p w:rsidR="0011463A" w:rsidRPr="0011463A" w:rsidRDefault="0011463A" w:rsidP="0011463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□</w:t>
      </w:r>
      <w:r w:rsidRPr="0011463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추진절차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및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일정</w:t>
      </w:r>
    </w:p>
    <w:tbl>
      <w:tblPr>
        <w:tblOverlap w:val="never"/>
        <w:tblW w:w="96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24"/>
        <w:gridCol w:w="2535"/>
        <w:gridCol w:w="224"/>
        <w:gridCol w:w="4528"/>
        <w:gridCol w:w="224"/>
        <w:gridCol w:w="1336"/>
      </w:tblGrid>
      <w:tr w:rsidR="0011463A" w:rsidRPr="0011463A" w:rsidTr="0011463A">
        <w:trPr>
          <w:trHeight w:val="29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프로세스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내용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추진일정</w:t>
            </w:r>
          </w:p>
        </w:tc>
      </w:tr>
      <w:tr w:rsidR="0011463A" w:rsidRPr="0011463A" w:rsidTr="0011463A">
        <w:trPr>
          <w:trHeight w:val="196"/>
        </w:trPr>
        <w:tc>
          <w:tcPr>
            <w:tcW w:w="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1463A" w:rsidRPr="0011463A" w:rsidTr="0011463A">
        <w:trPr>
          <w:trHeight w:val="654"/>
        </w:trPr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spacing w:val="-10"/>
                <w:kern w:val="0"/>
                <w:sz w:val="22"/>
                <w:shd w:val="clear" w:color="auto" w:fill="FFFFFF"/>
              </w:rPr>
              <w:t>수</w:t>
            </w:r>
          </w:p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spacing w:val="-10"/>
                <w:kern w:val="0"/>
                <w:sz w:val="22"/>
                <w:shd w:val="clear" w:color="auto" w:fill="FFFFFF"/>
              </w:rPr>
              <w:t>요</w:t>
            </w:r>
          </w:p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spacing w:val="-10"/>
                <w:kern w:val="0"/>
                <w:sz w:val="22"/>
                <w:shd w:val="clear" w:color="auto" w:fill="FFFFFF"/>
              </w:rPr>
              <w:t>조</w:t>
            </w:r>
          </w:p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spacing w:val="-10"/>
                <w:kern w:val="0"/>
                <w:sz w:val="22"/>
                <w:shd w:val="clear" w:color="auto" w:fill="FFFFFF"/>
              </w:rPr>
              <w:t>사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기술수요조사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안내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및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접수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공동연구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수요조사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안내</w:t>
            </w:r>
          </w:p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한글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,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영문버전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기술수요조사서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접수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5.8</w:t>
            </w:r>
            <w:r w:rsidRPr="0011463A">
              <w:rPr>
                <w:rFonts w:ascii="굴림" w:eastAsia="한양중고딕" w:hAnsi="한양중고딕" w:cs="굴림"/>
                <w:color w:val="000000"/>
                <w:w w:val="94"/>
                <w:kern w:val="0"/>
                <w:sz w:val="22"/>
              </w:rPr>
              <w:t>～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6.5</w:t>
            </w:r>
          </w:p>
        </w:tc>
      </w:tr>
      <w:tr w:rsidR="0011463A" w:rsidRPr="0011463A" w:rsidTr="0011463A">
        <w:trPr>
          <w:trHeight w:val="196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한양중고딕" w:cs="굴림"/>
                <w:color w:val="000000"/>
                <w:kern w:val="0"/>
                <w:sz w:val="14"/>
                <w:szCs w:val="14"/>
              </w:rPr>
              <w:t>↓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1463A" w:rsidRPr="0011463A" w:rsidTr="0011463A">
        <w:trPr>
          <w:trHeight w:val="654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양국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수요조사서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의견교환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취합된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수요조사서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상호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검토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및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의견교환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6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월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중순</w:t>
            </w:r>
          </w:p>
        </w:tc>
      </w:tr>
      <w:tr w:rsidR="0011463A" w:rsidRPr="0011463A" w:rsidTr="0011463A">
        <w:trPr>
          <w:trHeight w:val="196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한양중고딕" w:cs="굴림"/>
                <w:color w:val="000000"/>
                <w:kern w:val="0"/>
                <w:sz w:val="14"/>
                <w:szCs w:val="14"/>
              </w:rPr>
              <w:t>↓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1463A" w:rsidRPr="0011463A" w:rsidTr="0011463A">
        <w:trPr>
          <w:trHeight w:val="654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수요조사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결과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1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차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검토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(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국내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)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전문위원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구성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및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검토위원회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개최</w:t>
            </w:r>
          </w:p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수요조사서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검토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(3</w:t>
            </w:r>
            <w:r w:rsidRPr="0011463A">
              <w:rPr>
                <w:rFonts w:ascii="굴림" w:eastAsia="한양중고딕" w:hAnsi="한양중고딕" w:cs="굴림"/>
                <w:color w:val="000000"/>
                <w:w w:val="94"/>
                <w:kern w:val="0"/>
                <w:sz w:val="22"/>
              </w:rPr>
              <w:t>～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4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배수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선정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)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6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월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하순</w:t>
            </w:r>
          </w:p>
        </w:tc>
      </w:tr>
      <w:tr w:rsidR="0011463A" w:rsidRPr="0011463A" w:rsidTr="0011463A">
        <w:trPr>
          <w:trHeight w:val="196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한양중고딕" w:cs="굴림"/>
                <w:color w:val="000000"/>
                <w:kern w:val="0"/>
                <w:sz w:val="14"/>
                <w:szCs w:val="14"/>
              </w:rPr>
              <w:t>↓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1463A" w:rsidRPr="0011463A" w:rsidTr="0011463A">
        <w:trPr>
          <w:trHeight w:val="410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1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차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검토결과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공유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- 1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차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검토결과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및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의견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양국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공유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한양중고딕" w:cs="굴림"/>
                <w:color w:val="000000"/>
                <w:w w:val="94"/>
                <w:kern w:val="0"/>
                <w:sz w:val="22"/>
              </w:rPr>
              <w:t>～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7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월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초</w:t>
            </w:r>
          </w:p>
        </w:tc>
      </w:tr>
      <w:tr w:rsidR="0011463A" w:rsidRPr="0011463A" w:rsidTr="0011463A">
        <w:trPr>
          <w:trHeight w:val="276"/>
        </w:trPr>
        <w:tc>
          <w:tcPr>
            <w:tcW w:w="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한양중고딕" w:cs="굴림"/>
                <w:color w:val="000000"/>
                <w:kern w:val="0"/>
                <w:sz w:val="14"/>
                <w:szCs w:val="14"/>
              </w:rPr>
              <w:t>↓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1463A" w:rsidRPr="0011463A" w:rsidTr="0011463A">
        <w:trPr>
          <w:trHeight w:val="654"/>
        </w:trPr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</w:t>
            </w:r>
          </w:p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규</w:t>
            </w:r>
            <w:proofErr w:type="spellEnd"/>
          </w:p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과</w:t>
            </w:r>
          </w:p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</w:t>
            </w:r>
          </w:p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선</w:t>
            </w:r>
          </w:p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정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2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차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검토위원회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(EKC)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EKC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내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검토위원회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구성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운영</w:t>
            </w:r>
          </w:p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수요조사서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2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차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검토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(2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배수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선정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)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7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월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말</w:t>
            </w:r>
          </w:p>
        </w:tc>
      </w:tr>
      <w:tr w:rsidR="0011463A" w:rsidRPr="0011463A" w:rsidTr="0011463A">
        <w:trPr>
          <w:trHeight w:val="196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한양중고딕" w:cs="굴림"/>
                <w:color w:val="000000"/>
                <w:kern w:val="0"/>
                <w:sz w:val="14"/>
                <w:szCs w:val="14"/>
              </w:rPr>
              <w:t>↓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1463A" w:rsidRPr="0011463A" w:rsidTr="0011463A">
        <w:trPr>
          <w:trHeight w:val="654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신규과제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공고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ind w:left="312" w:hangingChars="151" w:hanging="31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spacing w:val="-2"/>
                <w:w w:val="94"/>
                <w:kern w:val="0"/>
                <w:sz w:val="22"/>
              </w:rPr>
              <w:t>2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>차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>검토에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>거쳐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>선정된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>제안서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>대상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>공고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spacing w:val="-2"/>
                <w:w w:val="94"/>
                <w:kern w:val="0"/>
                <w:sz w:val="22"/>
              </w:rPr>
              <w:t>추진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8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월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중</w:t>
            </w:r>
          </w:p>
        </w:tc>
      </w:tr>
      <w:tr w:rsidR="0011463A" w:rsidRPr="0011463A" w:rsidTr="0011463A">
        <w:trPr>
          <w:trHeight w:val="196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한양중고딕" w:cs="굴림"/>
                <w:color w:val="000000"/>
                <w:kern w:val="0"/>
                <w:sz w:val="14"/>
                <w:szCs w:val="14"/>
              </w:rPr>
              <w:t>↓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1463A" w:rsidRPr="0011463A" w:rsidTr="0011463A">
        <w:trPr>
          <w:trHeight w:val="654"/>
        </w:trPr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463A" w:rsidRPr="0011463A" w:rsidRDefault="0011463A" w:rsidP="001146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선정평가</w:t>
            </w:r>
            <w:r w:rsidRPr="0011463A">
              <w:rPr>
                <w:rFonts w:ascii="MS Mincho" w:eastAsia="MS Mincho" w:hAnsi="MS Mincho" w:cs="MS Mincho"/>
                <w:color w:val="000000"/>
                <w:w w:val="94"/>
                <w:kern w:val="0"/>
                <w:sz w:val="22"/>
              </w:rPr>
              <w:t>‧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협약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신규과제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선정평가</w:t>
            </w:r>
          </w:p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 xml:space="preserve">-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협약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및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사업비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 xml:space="preserve"> 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지급</w:t>
            </w:r>
          </w:p>
        </w:tc>
        <w:tc>
          <w:tcPr>
            <w:tcW w:w="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63A" w:rsidRPr="0011463A" w:rsidRDefault="0011463A" w:rsidP="0011463A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9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월</w:t>
            </w:r>
            <w:r w:rsidRPr="0011463A">
              <w:rPr>
                <w:rFonts w:ascii="굴림" w:eastAsia="한양중고딕" w:hAnsi="한양중고딕" w:cs="굴림"/>
                <w:color w:val="000000"/>
                <w:w w:val="94"/>
                <w:kern w:val="0"/>
                <w:sz w:val="22"/>
              </w:rPr>
              <w:t>～</w:t>
            </w:r>
            <w:r w:rsidRPr="0011463A">
              <w:rPr>
                <w:rFonts w:ascii="한양중고딕" w:eastAsia="한양중고딕" w:hAnsi="굴림" w:cs="굴림" w:hint="eastAsia"/>
                <w:color w:val="000000"/>
                <w:w w:val="94"/>
                <w:kern w:val="0"/>
                <w:sz w:val="22"/>
              </w:rPr>
              <w:t>10</w:t>
            </w:r>
            <w:r w:rsidRPr="0011463A">
              <w:rPr>
                <w:rFonts w:ascii="굴림" w:eastAsia="한양중고딕" w:hAnsi="굴림" w:cs="굴림"/>
                <w:color w:val="000000"/>
                <w:w w:val="94"/>
                <w:kern w:val="0"/>
                <w:sz w:val="22"/>
              </w:rPr>
              <w:t>월</w:t>
            </w:r>
          </w:p>
        </w:tc>
      </w:tr>
    </w:tbl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굴림" w:eastAsia="한양중고딕" w:hAnsi="한양중고딕" w:cs="굴림"/>
          <w:color w:val="000000"/>
          <w:spacing w:val="18"/>
          <w:kern w:val="0"/>
          <w:sz w:val="24"/>
          <w:szCs w:val="24"/>
          <w:shd w:val="clear" w:color="auto" w:fill="FFFFFF"/>
        </w:rPr>
        <w:t>※</w:t>
      </w:r>
      <w:r w:rsidRPr="0011463A">
        <w:rPr>
          <w:rFonts w:ascii="한양중고딕" w:eastAsia="한양중고딕" w:hAnsi="굴림" w:cs="굴림" w:hint="eastAsia"/>
          <w:color w:val="000000"/>
          <w:spacing w:val="14"/>
          <w:kern w:val="0"/>
          <w:sz w:val="24"/>
          <w:szCs w:val="24"/>
          <w:shd w:val="clear" w:color="auto" w:fill="FFFFFF"/>
        </w:rPr>
        <w:t xml:space="preserve"> 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>신규과제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 xml:space="preserve"> 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>선정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 xml:space="preserve"> 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>세부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 xml:space="preserve"> 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>프로세스는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 xml:space="preserve"> 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>추후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>재안내</w:t>
      </w:r>
      <w:proofErr w:type="spellEnd"/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 xml:space="preserve"> </w:t>
      </w:r>
      <w:r w:rsidRPr="0011463A">
        <w:rPr>
          <w:rFonts w:ascii="굴림" w:eastAsia="한양중고딕" w:hAnsi="굴림" w:cs="굴림"/>
          <w:color w:val="000000"/>
          <w:spacing w:val="14"/>
          <w:kern w:val="0"/>
          <w:sz w:val="24"/>
          <w:szCs w:val="24"/>
          <w:shd w:val="clear" w:color="auto" w:fill="FFFFFF"/>
        </w:rPr>
        <w:t>예정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463A" w:rsidRPr="0011463A" w:rsidRDefault="0011463A" w:rsidP="0011463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t>□</w:t>
      </w:r>
      <w:r w:rsidRPr="0011463A">
        <w:rPr>
          <w:rFonts w:ascii="굴림" w:eastAsia="HY헤드라인M" w:hAnsi="HY헤드라인M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수요조사서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교부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및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접수</w:t>
      </w:r>
    </w:p>
    <w:p w:rsidR="0011463A" w:rsidRPr="0011463A" w:rsidRDefault="0011463A" w:rsidP="0011463A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1463A">
        <w:rPr>
          <w:rFonts w:ascii="굴림" w:eastAsia="휴먼명조" w:hAnsi="한양신명조" w:cs="굴림"/>
          <w:color w:val="000000"/>
          <w:kern w:val="0"/>
          <w:sz w:val="30"/>
          <w:szCs w:val="30"/>
          <w:shd w:val="clear" w:color="auto" w:fill="FFFFFF"/>
        </w:rPr>
        <w:t>ㅇ</w:t>
      </w:r>
      <w:proofErr w:type="spellEnd"/>
      <w:r w:rsidRPr="0011463A">
        <w:rPr>
          <w:rFonts w:ascii="굴림" w:eastAsia="휴먼명조" w:hAnsi="한양신명조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수요조사서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접수</w:t>
      </w:r>
    </w:p>
    <w:p w:rsidR="0011463A" w:rsidRPr="000B1D35" w:rsidRDefault="0011463A" w:rsidP="000B1D35">
      <w:pPr>
        <w:shd w:val="clear" w:color="auto" w:fill="FFFFFF"/>
        <w:tabs>
          <w:tab w:val="left" w:pos="400"/>
        </w:tabs>
        <w:snapToGrid w:val="0"/>
        <w:spacing w:after="0"/>
        <w:ind w:firstLineChars="100" w:firstLine="300"/>
        <w:textAlignment w:val="baseline"/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</w:pP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가</w:t>
      </w:r>
      <w:r w:rsidR="000B1D35">
        <w:rPr>
          <w:rFonts w:ascii="굴림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.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수요조사서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접수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: 2013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년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6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월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5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일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오후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6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시까지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/>
        <w:ind w:firstLineChars="2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-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접수처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: </w:t>
      </w:r>
      <w:proofErr w:type="spellStart"/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국제협력팀</w:t>
      </w:r>
      <w:proofErr w:type="spellEnd"/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김상경연구원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메일접수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/>
        <w:ind w:firstLineChars="2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- </w:t>
      </w:r>
      <w:proofErr w:type="spellStart"/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이메일</w:t>
      </w:r>
      <w:proofErr w:type="spellEnd"/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주소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: skkim@ketep.re.kr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/>
        <w:ind w:firstLineChars="2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-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문의처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: 02-3469-8375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ind w:firstLineChars="100" w:firstLine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다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.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제출서류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 xml:space="preserve">: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기술수요조사서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(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한글버전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및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영문버전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각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Pr="0011463A">
        <w:rPr>
          <w:rFonts w:ascii="굴림" w:eastAsia="휴먼명조" w:hAnsi="굴림" w:cs="굴림"/>
          <w:color w:val="000000"/>
          <w:kern w:val="0"/>
          <w:sz w:val="30"/>
          <w:szCs w:val="30"/>
          <w:shd w:val="clear" w:color="auto" w:fill="FFFFFF"/>
        </w:rPr>
        <w:t>부</w:t>
      </w:r>
      <w:r w:rsidRPr="0011463A">
        <w:rPr>
          <w:rFonts w:ascii="HCI Poppy" w:eastAsia="휴먼명조" w:hAnsi="굴림" w:cs="굴림" w:hint="eastAsia"/>
          <w:color w:val="000000"/>
          <w:kern w:val="0"/>
          <w:sz w:val="30"/>
          <w:szCs w:val="30"/>
          <w:shd w:val="clear" w:color="auto" w:fill="FFFFFF"/>
        </w:rPr>
        <w:t>)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lastRenderedPageBreak/>
        <w:t>별첨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1463A">
        <w:rPr>
          <w:rFonts w:ascii="HCI Poppy" w:eastAsia="휴먼명조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1. 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>기술수요조사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>안내문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>및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>기술수요조사서</w:t>
      </w:r>
      <w:r w:rsidRPr="0011463A">
        <w:rPr>
          <w:rFonts w:ascii="HCI Poppy" w:eastAsia="휴먼명조" w:hAnsi="굴림" w:cs="굴림" w:hint="eastAsia"/>
          <w:color w:val="000000"/>
          <w:kern w:val="0"/>
          <w:sz w:val="26"/>
          <w:szCs w:val="26"/>
          <w:shd w:val="clear" w:color="auto" w:fill="FFFFFF"/>
        </w:rPr>
        <w:t>(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>한글버전</w:t>
      </w:r>
      <w:r w:rsidRPr="0011463A">
        <w:rPr>
          <w:rFonts w:ascii="HCI Poppy" w:eastAsia="휴먼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:rsidR="0011463A" w:rsidRPr="0011463A" w:rsidRDefault="0011463A" w:rsidP="0011463A">
      <w:pPr>
        <w:shd w:val="clear" w:color="auto" w:fill="FFFFFF"/>
        <w:tabs>
          <w:tab w:val="left" w:pos="4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>별첨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1463A">
        <w:rPr>
          <w:rFonts w:ascii="HCI Poppy" w:eastAsia="휴먼명조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2. 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>기술수요조사서</w:t>
      </w:r>
      <w:r w:rsidRPr="0011463A">
        <w:rPr>
          <w:rFonts w:ascii="HCI Poppy" w:eastAsia="휴먼명조" w:hAnsi="굴림" w:cs="굴림" w:hint="eastAsia"/>
          <w:color w:val="000000"/>
          <w:kern w:val="0"/>
          <w:sz w:val="26"/>
          <w:szCs w:val="26"/>
          <w:shd w:val="clear" w:color="auto" w:fill="FFFFFF"/>
        </w:rPr>
        <w:t>(</w:t>
      </w:r>
      <w:r w:rsidRPr="0011463A">
        <w:rPr>
          <w:rFonts w:ascii="굴림" w:eastAsia="휴먼명조" w:hAnsi="굴림" w:cs="굴림"/>
          <w:color w:val="000000"/>
          <w:kern w:val="0"/>
          <w:sz w:val="26"/>
          <w:szCs w:val="26"/>
          <w:shd w:val="clear" w:color="auto" w:fill="FFFFFF"/>
        </w:rPr>
        <w:t>영문버전</w:t>
      </w:r>
      <w:r w:rsidRPr="0011463A">
        <w:rPr>
          <w:rFonts w:ascii="HCI Poppy" w:eastAsia="휴먼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:rsidR="0011463A" w:rsidRPr="0011463A" w:rsidRDefault="0011463A" w:rsidP="0011463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2662B" w:rsidRPr="0011463A" w:rsidRDefault="0082662B" w:rsidP="0011463A"/>
    <w:sectPr w:rsidR="0082662B" w:rsidRPr="001146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3A"/>
    <w:rsid w:val="000B1D35"/>
    <w:rsid w:val="0011463A"/>
    <w:rsid w:val="008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1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ketep21</dc:creator>
  <cp:lastModifiedBy>ketep21</cp:lastModifiedBy>
  <cp:revision>2</cp:revision>
  <dcterms:created xsi:type="dcterms:W3CDTF">2013-05-07T07:53:00Z</dcterms:created>
  <dcterms:modified xsi:type="dcterms:W3CDTF">2013-05-07T08:40:00Z</dcterms:modified>
</cp:coreProperties>
</file>